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C06D" w14:textId="3D64F37A" w:rsidR="00BA4940" w:rsidRDefault="00834B59" w:rsidP="00BA4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Transportation Engineering</w:t>
      </w:r>
      <w:r w:rsidR="00BA4940" w:rsidRPr="00BA4940">
        <w:rPr>
          <w:rFonts w:ascii="Times New Roman" w:hAnsi="Times New Roman" w:cs="Times New Roman"/>
          <w:b/>
          <w:sz w:val="32"/>
          <w:szCs w:val="32"/>
        </w:rPr>
        <w:t xml:space="preserve"> &amp; Traffic Engineering Departments</w:t>
      </w:r>
    </w:p>
    <w:p w14:paraId="653FE34C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5EFFC24F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Transportation Engineering Services Department </w:t>
      </w:r>
      <w:bookmarkStart w:id="0" w:name="_Hlk95485305"/>
      <w:r w:rsidR="00117E60">
        <w:rPr>
          <w:rFonts w:ascii="Times New Roman" w:hAnsi="Times New Roman" w:cs="Times New Roman"/>
          <w:szCs w:val="24"/>
        </w:rPr>
        <w:t xml:space="preserve">and the Right of Way Department </w:t>
      </w:r>
      <w:bookmarkEnd w:id="0"/>
      <w:r>
        <w:rPr>
          <w:rFonts w:ascii="Times New Roman" w:hAnsi="Times New Roman" w:cs="Times New Roman"/>
          <w:szCs w:val="24"/>
        </w:rPr>
        <w:t xml:space="preserve">of the City of Fort Wayne </w:t>
      </w:r>
      <w:r w:rsidR="00117E60">
        <w:rPr>
          <w:rFonts w:ascii="Times New Roman" w:hAnsi="Times New Roman" w:cs="Times New Roman"/>
          <w:szCs w:val="24"/>
        </w:rPr>
        <w:t>are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responsible for maintaining the following features that will require PROWAG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compliance:</w:t>
      </w:r>
    </w:p>
    <w:p w14:paraId="14CE3987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Symbol" w:hAnsi="Symbol" w:cs="Symbol"/>
          <w:szCs w:val="24"/>
        </w:rPr>
        <w:t></w:t>
      </w:r>
      <w:r>
        <w:rPr>
          <w:rFonts w:ascii="Symbol" w:hAnsi="Symbol" w:cs="Symbol"/>
          <w:szCs w:val="24"/>
        </w:rPr>
        <w:t></w:t>
      </w:r>
      <w:r>
        <w:rPr>
          <w:rFonts w:ascii="Times New Roman" w:hAnsi="Times New Roman" w:cs="Times New Roman"/>
          <w:szCs w:val="24"/>
        </w:rPr>
        <w:t>Curb ramps</w:t>
      </w:r>
    </w:p>
    <w:p w14:paraId="4681A7F0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Symbol" w:hAnsi="Symbol" w:cs="Symbol"/>
          <w:szCs w:val="24"/>
        </w:rPr>
        <w:t></w:t>
      </w:r>
      <w:r>
        <w:rPr>
          <w:rFonts w:ascii="Symbol" w:hAnsi="Symbol" w:cs="Symbol"/>
          <w:szCs w:val="24"/>
        </w:rPr>
        <w:t></w:t>
      </w:r>
      <w:r>
        <w:rPr>
          <w:rFonts w:ascii="Times New Roman" w:hAnsi="Times New Roman" w:cs="Times New Roman"/>
          <w:szCs w:val="24"/>
        </w:rPr>
        <w:t>Sidewalk</w:t>
      </w:r>
    </w:p>
    <w:p w14:paraId="77148F5B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6ACC88D9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Traffic Engineering Department of the City of Fort Wayne is responsible for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maintaining the following features that will require PROWAG compliance:</w:t>
      </w:r>
    </w:p>
    <w:p w14:paraId="43AAD129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Symbol" w:hAnsi="Symbol" w:cs="Symbol"/>
          <w:szCs w:val="24"/>
        </w:rPr>
        <w:t></w:t>
      </w:r>
      <w:r>
        <w:rPr>
          <w:rFonts w:ascii="Symbol" w:hAnsi="Symbol" w:cs="Symbol"/>
          <w:szCs w:val="24"/>
        </w:rPr>
        <w:t></w:t>
      </w:r>
      <w:r>
        <w:rPr>
          <w:rFonts w:ascii="Times New Roman" w:hAnsi="Times New Roman" w:cs="Times New Roman"/>
          <w:szCs w:val="24"/>
        </w:rPr>
        <w:t>On street parking spaces (metered and unmetered)</w:t>
      </w:r>
    </w:p>
    <w:p w14:paraId="0B26F421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Symbol" w:hAnsi="Symbol" w:cs="Symbol"/>
          <w:szCs w:val="24"/>
        </w:rPr>
        <w:t></w:t>
      </w:r>
      <w:r>
        <w:rPr>
          <w:rFonts w:ascii="Symbol" w:hAnsi="Symbol" w:cs="Symbol"/>
          <w:szCs w:val="24"/>
        </w:rPr>
        <w:t></w:t>
      </w:r>
      <w:r>
        <w:rPr>
          <w:rFonts w:ascii="Times New Roman" w:hAnsi="Times New Roman" w:cs="Times New Roman"/>
          <w:szCs w:val="24"/>
        </w:rPr>
        <w:t>Traffic signals with pedestrian indications</w:t>
      </w:r>
    </w:p>
    <w:p w14:paraId="70704E7B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1F7FC33D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Transportation Engineering Services Department </w:t>
      </w:r>
      <w:r w:rsidR="00117E60">
        <w:rPr>
          <w:rFonts w:ascii="Times New Roman" w:hAnsi="Times New Roman" w:cs="Times New Roman"/>
          <w:szCs w:val="24"/>
        </w:rPr>
        <w:t xml:space="preserve">and the Right of Way Department </w:t>
      </w:r>
      <w:r>
        <w:rPr>
          <w:rFonts w:ascii="Times New Roman" w:hAnsi="Times New Roman" w:cs="Times New Roman"/>
          <w:szCs w:val="24"/>
        </w:rPr>
        <w:t>will strive to ensure that all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pedestrian facilities as identified above are accessible by all users with disabilities. The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Department</w:t>
      </w:r>
      <w:r w:rsidR="00117E60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will also promptly investigate any formal grievance filed according to the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grievance procedures established by the City of Fort Wayne.</w:t>
      </w:r>
    </w:p>
    <w:p w14:paraId="0371CD10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3FD48061" w14:textId="77777777" w:rsidR="00F86A1A" w:rsidRDefault="00BA4940" w:rsidP="00F8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Transportation Engineering Services Department</w:t>
      </w:r>
      <w:r w:rsidR="00117E60" w:rsidRPr="00117E60">
        <w:rPr>
          <w:rFonts w:ascii="Times New Roman" w:hAnsi="Times New Roman" w:cs="Times New Roman"/>
          <w:szCs w:val="24"/>
        </w:rPr>
        <w:t xml:space="preserve"> </w:t>
      </w:r>
      <w:r w:rsidR="00117E60">
        <w:rPr>
          <w:rFonts w:ascii="Times New Roman" w:hAnsi="Times New Roman" w:cs="Times New Roman"/>
          <w:szCs w:val="24"/>
        </w:rPr>
        <w:t>and the Right of Way Department</w:t>
      </w:r>
      <w:r>
        <w:rPr>
          <w:rFonts w:ascii="Times New Roman" w:hAnsi="Times New Roman" w:cs="Times New Roman"/>
          <w:szCs w:val="24"/>
        </w:rPr>
        <w:t xml:space="preserve"> h</w:t>
      </w:r>
      <w:r w:rsidR="00117E60">
        <w:rPr>
          <w:rFonts w:ascii="Times New Roman" w:hAnsi="Times New Roman" w:cs="Times New Roman"/>
          <w:szCs w:val="24"/>
        </w:rPr>
        <w:t>ave</w:t>
      </w:r>
      <w:r>
        <w:rPr>
          <w:rFonts w:ascii="Times New Roman" w:hAnsi="Times New Roman" w:cs="Times New Roman"/>
          <w:szCs w:val="24"/>
        </w:rPr>
        <w:t xml:space="preserve"> prepared a Transition Plan that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outlines the necessary steps to be fully compliant with the requirements of the Public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Rights-of-Way Accessibility Guidelines (PROWAG) as well as Title II of the Americans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with Disability Act Accessibility Guidelines (ADAAG). Evaluations of these facilities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are being performed as described in the following.</w:t>
      </w:r>
    </w:p>
    <w:p w14:paraId="564DF176" w14:textId="77777777" w:rsidR="00F86A1A" w:rsidRDefault="00F86A1A" w:rsidP="00F8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07352F1C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Curb Ramps</w:t>
      </w:r>
    </w:p>
    <w:p w14:paraId="1E5D0696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Description</w:t>
      </w:r>
    </w:p>
    <w:p w14:paraId="71D271EB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 developing the transition plan for curb ramps, The Transportation Engineering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Services Department </w:t>
      </w:r>
      <w:r w:rsidR="00117E60">
        <w:rPr>
          <w:rFonts w:ascii="Times New Roman" w:hAnsi="Times New Roman" w:cs="Times New Roman"/>
          <w:szCs w:val="24"/>
        </w:rPr>
        <w:t xml:space="preserve">and the Right of Way Department </w:t>
      </w:r>
      <w:r>
        <w:rPr>
          <w:rFonts w:ascii="Times New Roman" w:hAnsi="Times New Roman" w:cs="Times New Roman"/>
          <w:szCs w:val="24"/>
        </w:rPr>
        <w:t>h</w:t>
      </w:r>
      <w:r w:rsidR="00117E60">
        <w:rPr>
          <w:rFonts w:ascii="Times New Roman" w:hAnsi="Times New Roman" w:cs="Times New Roman"/>
          <w:szCs w:val="24"/>
        </w:rPr>
        <w:t>ave</w:t>
      </w:r>
      <w:r>
        <w:rPr>
          <w:rFonts w:ascii="Times New Roman" w:hAnsi="Times New Roman" w:cs="Times New Roman"/>
          <w:szCs w:val="24"/>
        </w:rPr>
        <w:t xml:space="preserve"> taken a number of considerations into account. First, the plan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recognizes the ADA provision that any curb ramp replacement/modification schedule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give “priority to</w:t>
      </w:r>
      <w:r w:rsidR="00B8605E">
        <w:rPr>
          <w:rFonts w:ascii="Times New Roman" w:hAnsi="Times New Roman" w:cs="Times New Roman"/>
          <w:szCs w:val="24"/>
        </w:rPr>
        <w:t xml:space="preserve"> w</w:t>
      </w:r>
      <w:r>
        <w:rPr>
          <w:rFonts w:ascii="Times New Roman" w:hAnsi="Times New Roman" w:cs="Times New Roman"/>
          <w:szCs w:val="24"/>
        </w:rPr>
        <w:t>alkways servicing entities covered by the Act, including Federal, State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and Local government offices and facilities, public transportation facilities, places of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public accommodation, and employers, followed by walkways serving other areas”.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Second, the plan reflects the</w:t>
      </w:r>
      <w:r w:rsidR="00B8605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requirements that the City install </w:t>
      </w:r>
      <w:r w:rsidR="00117E60">
        <w:rPr>
          <w:rFonts w:ascii="Times New Roman" w:hAnsi="Times New Roman" w:cs="Times New Roman"/>
          <w:szCs w:val="24"/>
        </w:rPr>
        <w:t xml:space="preserve">all needed </w:t>
      </w:r>
      <w:r>
        <w:rPr>
          <w:rFonts w:ascii="Times New Roman" w:hAnsi="Times New Roman" w:cs="Times New Roman"/>
          <w:szCs w:val="24"/>
        </w:rPr>
        <w:t>curb ramps on all streets</w:t>
      </w:r>
      <w:r w:rsidR="00F86A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when they are resurfaced or other roadway improvements are made. Third, the plan reflects the City’s efforts to install curb ramps in a coordinated manner as expeditiously as possible at all locations where public sidewalks cross curbs at street intersections.</w:t>
      </w:r>
    </w:p>
    <w:p w14:paraId="316944E0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2E840CA2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conditions of the curb ramps </w:t>
      </w:r>
      <w:r w:rsidR="00117E60">
        <w:rPr>
          <w:rFonts w:ascii="Times New Roman" w:hAnsi="Times New Roman" w:cs="Times New Roman"/>
          <w:szCs w:val="24"/>
        </w:rPr>
        <w:t>may be</w:t>
      </w:r>
      <w:r>
        <w:rPr>
          <w:rFonts w:ascii="Times New Roman" w:hAnsi="Times New Roman" w:cs="Times New Roman"/>
          <w:szCs w:val="24"/>
        </w:rPr>
        <w:t xml:space="preserve"> graded as follows</w:t>
      </w:r>
      <w:r w:rsidR="00117E60">
        <w:rPr>
          <w:rFonts w:ascii="Times New Roman" w:hAnsi="Times New Roman" w:cs="Times New Roman"/>
          <w:szCs w:val="24"/>
        </w:rPr>
        <w:t xml:space="preserve"> to determine when curb ramps need updated</w:t>
      </w:r>
      <w:r>
        <w:rPr>
          <w:rFonts w:ascii="Times New Roman" w:hAnsi="Times New Roman" w:cs="Times New Roman"/>
          <w:szCs w:val="24"/>
        </w:rPr>
        <w:t>:</w:t>
      </w:r>
      <w:r w:rsidR="003D353A">
        <w:rPr>
          <w:rFonts w:ascii="Times New Roman" w:hAnsi="Times New Roman" w:cs="Times New Roman"/>
          <w:szCs w:val="24"/>
        </w:rPr>
        <w:t xml:space="preserve"> </w:t>
      </w:r>
    </w:p>
    <w:p w14:paraId="1AE572BA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- Curb ramp meets all PROWAG standards.</w:t>
      </w:r>
    </w:p>
    <w:p w14:paraId="6F6F152C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 - Curb ramp exists however the detectable warning surface (DWS) is missing</w:t>
      </w:r>
    </w:p>
    <w:p w14:paraId="138C1D64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and/or color contrast is not provided. All slopes meet PROWAG standards.</w:t>
      </w:r>
    </w:p>
    <w:p w14:paraId="01504818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 - Curb ramp exists with or without (DWS) but slopes do not meet PROWAG</w:t>
      </w:r>
    </w:p>
    <w:p w14:paraId="7FEA6E1F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standards.</w:t>
      </w:r>
    </w:p>
    <w:p w14:paraId="5F8F9E50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 - Curb ramp exists with or without DWS, slopes do not meet PROWAG standards</w:t>
      </w:r>
    </w:p>
    <w:p w14:paraId="23B93C9B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and other obstructions exist that create tripping hazards.</w:t>
      </w:r>
    </w:p>
    <w:p w14:paraId="1456BC1C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F - No curb ramp exists.</w:t>
      </w:r>
    </w:p>
    <w:p w14:paraId="5E7B41AE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3993A34D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Current Status</w:t>
      </w:r>
    </w:p>
    <w:p w14:paraId="6FEC9ACF" w14:textId="1705F4BA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statistics noted below are based on the best information available as of </w:t>
      </w:r>
      <w:r w:rsidR="00AD5ADB">
        <w:rPr>
          <w:rFonts w:ascii="Times New Roman" w:hAnsi="Times New Roman" w:cs="Times New Roman"/>
          <w:szCs w:val="24"/>
        </w:rPr>
        <w:t>March 2</w:t>
      </w:r>
      <w:r w:rsidR="0019271C">
        <w:rPr>
          <w:rFonts w:ascii="Times New Roman" w:hAnsi="Times New Roman" w:cs="Times New Roman"/>
          <w:szCs w:val="24"/>
        </w:rPr>
        <w:t>6</w:t>
      </w:r>
      <w:r w:rsidR="00934799">
        <w:rPr>
          <w:rFonts w:ascii="Times New Roman" w:hAnsi="Times New Roman" w:cs="Times New Roman"/>
          <w:szCs w:val="24"/>
        </w:rPr>
        <w:t>, 202</w:t>
      </w:r>
      <w:r w:rsidR="00AD5ADB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 However, the data on the actual condition of every City intersection is not yet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complete and locations of entities covered by the Act may</w:t>
      </w:r>
      <w:r w:rsidR="00934799">
        <w:rPr>
          <w:rFonts w:ascii="Times New Roman" w:hAnsi="Times New Roman" w:cs="Times New Roman"/>
          <w:szCs w:val="24"/>
        </w:rPr>
        <w:t xml:space="preserve"> and do</w:t>
      </w:r>
      <w:r>
        <w:rPr>
          <w:rFonts w:ascii="Times New Roman" w:hAnsi="Times New Roman" w:cs="Times New Roman"/>
          <w:szCs w:val="24"/>
        </w:rPr>
        <w:t xml:space="preserve"> change. </w:t>
      </w:r>
      <w:r w:rsidR="00934799">
        <w:rPr>
          <w:rFonts w:ascii="Times New Roman" w:hAnsi="Times New Roman" w:cs="Times New Roman"/>
          <w:szCs w:val="24"/>
        </w:rPr>
        <w:t>Accordingly,</w:t>
      </w:r>
      <w:r>
        <w:rPr>
          <w:rFonts w:ascii="Times New Roman" w:hAnsi="Times New Roman" w:cs="Times New Roman"/>
          <w:szCs w:val="24"/>
        </w:rPr>
        <w:t xml:space="preserve"> as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additional information becomes available, the City will update the data to reflect the most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current information.</w:t>
      </w:r>
    </w:p>
    <w:p w14:paraId="62FBEF3C" w14:textId="77777777" w:rsidR="00B822D2" w:rsidRDefault="00B822D2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615AA55" w14:textId="52CFD936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City of Fort Wayne contains approximately </w:t>
      </w:r>
      <w:r w:rsidR="00E1305A">
        <w:rPr>
          <w:rFonts w:ascii="Times New Roman" w:hAnsi="Times New Roman" w:cs="Times New Roman"/>
          <w:szCs w:val="24"/>
        </w:rPr>
        <w:t>5,530</w:t>
      </w:r>
      <w:r w:rsidR="003D353A" w:rsidRPr="00117E6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street intersections with public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sidewalks. Of these approximately 215 intersections (about </w:t>
      </w:r>
      <w:r w:rsidR="00117E60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%) are along State routes.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Between calendar years 1992 and </w:t>
      </w:r>
      <w:r w:rsidR="003D353A" w:rsidRPr="00117E60">
        <w:rPr>
          <w:rFonts w:ascii="Times New Roman" w:hAnsi="Times New Roman" w:cs="Times New Roman"/>
          <w:szCs w:val="24"/>
        </w:rPr>
        <w:t>202</w:t>
      </w:r>
      <w:r w:rsidR="00E1305A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, the City curb ramped all corners at</w:t>
      </w:r>
      <w:r w:rsidR="00B822D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approximately</w:t>
      </w:r>
      <w:r w:rsidR="002643AB">
        <w:rPr>
          <w:rFonts w:ascii="Times New Roman" w:hAnsi="Times New Roman" w:cs="Times New Roman"/>
          <w:szCs w:val="24"/>
        </w:rPr>
        <w:t xml:space="preserve"> </w:t>
      </w:r>
      <w:r w:rsidR="00AD5ADB">
        <w:rPr>
          <w:rFonts w:ascii="Times New Roman" w:hAnsi="Times New Roman" w:cs="Times New Roman"/>
          <w:szCs w:val="24"/>
        </w:rPr>
        <w:t>3</w:t>
      </w:r>
      <w:r w:rsidR="0019271C">
        <w:rPr>
          <w:rFonts w:ascii="Times New Roman" w:hAnsi="Times New Roman" w:cs="Times New Roman"/>
          <w:szCs w:val="24"/>
        </w:rPr>
        <w:t>0</w:t>
      </w:r>
      <w:r w:rsidR="00E1305A">
        <w:rPr>
          <w:rFonts w:ascii="Times New Roman" w:hAnsi="Times New Roman" w:cs="Times New Roman"/>
          <w:szCs w:val="24"/>
        </w:rPr>
        <w:t>63</w:t>
      </w:r>
      <w:r>
        <w:rPr>
          <w:rFonts w:ascii="Times New Roman" w:hAnsi="Times New Roman" w:cs="Times New Roman"/>
          <w:szCs w:val="24"/>
        </w:rPr>
        <w:t xml:space="preserve"> intersections</w:t>
      </w:r>
      <w:r w:rsidR="00117E60">
        <w:rPr>
          <w:rFonts w:ascii="Times New Roman" w:hAnsi="Times New Roman" w:cs="Times New Roman"/>
          <w:szCs w:val="24"/>
        </w:rPr>
        <w:t>.</w:t>
      </w:r>
      <w:r w:rsidR="002643AB">
        <w:rPr>
          <w:rFonts w:ascii="Times New Roman" w:hAnsi="Times New Roman" w:cs="Times New Roman"/>
          <w:szCs w:val="24"/>
        </w:rPr>
        <w:t xml:space="preserve"> </w:t>
      </w:r>
    </w:p>
    <w:p w14:paraId="38348168" w14:textId="77777777" w:rsidR="002643AB" w:rsidRDefault="002643AB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51553671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Time Frame</w:t>
      </w:r>
    </w:p>
    <w:p w14:paraId="4D1667B7" w14:textId="4A67DEA5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City plans to spend approximately $</w:t>
      </w:r>
      <w:r w:rsidR="00934799">
        <w:rPr>
          <w:rFonts w:ascii="Times New Roman" w:hAnsi="Times New Roman" w:cs="Times New Roman"/>
          <w:szCs w:val="24"/>
        </w:rPr>
        <w:t>500</w:t>
      </w:r>
      <w:r>
        <w:rPr>
          <w:rFonts w:ascii="Times New Roman" w:hAnsi="Times New Roman" w:cs="Times New Roman"/>
          <w:szCs w:val="24"/>
        </w:rPr>
        <w:t>,000 per year exclusively on curb ramp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installations. Under current cost estimates, this will allow the City to curb ramp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approximately </w:t>
      </w:r>
      <w:r w:rsidR="0095425B">
        <w:rPr>
          <w:rFonts w:ascii="Times New Roman" w:hAnsi="Times New Roman" w:cs="Times New Roman"/>
          <w:szCs w:val="24"/>
        </w:rPr>
        <w:t>2</w:t>
      </w:r>
      <w:r w:rsidR="00AD5ADB">
        <w:rPr>
          <w:rFonts w:ascii="Times New Roman" w:hAnsi="Times New Roman" w:cs="Times New Roman"/>
          <w:szCs w:val="24"/>
        </w:rPr>
        <w:t>12</w:t>
      </w:r>
      <w:r w:rsidR="0095425B">
        <w:rPr>
          <w:rFonts w:ascii="Times New Roman" w:hAnsi="Times New Roman" w:cs="Times New Roman"/>
          <w:szCs w:val="24"/>
        </w:rPr>
        <w:t xml:space="preserve"> ramps</w:t>
      </w:r>
      <w:r>
        <w:rPr>
          <w:rFonts w:ascii="Times New Roman" w:hAnsi="Times New Roman" w:cs="Times New Roman"/>
          <w:szCs w:val="24"/>
        </w:rPr>
        <w:t xml:space="preserve"> per year for exclusive curb ramp installations</w:t>
      </w:r>
      <w:r w:rsidR="00621E67">
        <w:rPr>
          <w:rFonts w:ascii="Times New Roman" w:hAnsi="Times New Roman" w:cs="Times New Roman"/>
          <w:szCs w:val="24"/>
        </w:rPr>
        <w:t xml:space="preserve">. These do not include curb Ramps that will be improved as part of roadway projects. </w:t>
      </w:r>
      <w:r>
        <w:rPr>
          <w:rFonts w:ascii="Times New Roman" w:hAnsi="Times New Roman" w:cs="Times New Roman"/>
          <w:szCs w:val="24"/>
        </w:rPr>
        <w:t>Based on the above, the time frame for full compliance would be approximately XX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years.</w:t>
      </w:r>
    </w:p>
    <w:p w14:paraId="6F95A913" w14:textId="77777777" w:rsidR="002643AB" w:rsidRDefault="002643AB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5B8436AF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Specifications</w:t>
      </w:r>
    </w:p>
    <w:p w14:paraId="7A32D048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Curb ramps installed by the City will be in accordance with City of Fort Wayne </w:t>
      </w:r>
      <w:r w:rsidR="00934799">
        <w:rPr>
          <w:rFonts w:ascii="Times New Roman" w:hAnsi="Times New Roman" w:cs="Times New Roman"/>
          <w:szCs w:val="24"/>
        </w:rPr>
        <w:t>Transportation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Engineering standards, except where site infeasibility precludes the application of these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standards defined under PROWAG or not feasible within safe engineering practice.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Contracts with private contractors for the installation of public sidewalk curb ramps will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specify that the work shall be done in accordance with such standards and PROWAG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Section R407. The City of Fort Wayne’s Street Engineering Standards for curb ramps is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in compliance with PROWAG requirements.</w:t>
      </w:r>
    </w:p>
    <w:p w14:paraId="0A6D4BE7" w14:textId="77777777" w:rsidR="002643AB" w:rsidRDefault="002643AB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1E058635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Priorities</w:t>
      </w:r>
    </w:p>
    <w:p w14:paraId="54FA55F3" w14:textId="77777777" w:rsidR="00BA4940" w:rsidRDefault="00BA4940" w:rsidP="00264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 accordance with the provisions of the ADA Title II and the Department of Justice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implementing regulations at 28 CFR Section 35.150(D)(2), the City has sought to install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curb ramps at priority locations specified by the Act including State and Local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government offices and facilities, transportation, places of public accommodation, and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employers. The City has prioritized intersection curb ramps in each of the designated six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Council Districts and the Central business District by first scheduling those adjacent to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Government facilities with public programs and services, next scheduling those adjacent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to public and known private schools, and then considering those known impaired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mobility residences along accessible bus routes. The City has also prioritized corners at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intersections where known utility work has altered the area. Further, the City has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responded and continues to respond to individual requests through the Board of Public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Works Petition program and Neighborhood Capital Improvement Survey. The City </w:t>
      </w:r>
      <w:r w:rsidR="009C0EAC">
        <w:rPr>
          <w:rFonts w:ascii="Times New Roman" w:hAnsi="Times New Roman" w:cs="Times New Roman"/>
          <w:szCs w:val="24"/>
        </w:rPr>
        <w:t xml:space="preserve">continues to increase funding in this area and </w:t>
      </w:r>
      <w:r>
        <w:rPr>
          <w:rFonts w:ascii="Times New Roman" w:hAnsi="Times New Roman" w:cs="Times New Roman"/>
          <w:szCs w:val="24"/>
        </w:rPr>
        <w:t>will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also continue to construct curb ramps on all street resurfacing</w:t>
      </w:r>
      <w:r w:rsidR="0093479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projects</w:t>
      </w:r>
      <w:r w:rsidR="00934799">
        <w:rPr>
          <w:rFonts w:ascii="Times New Roman" w:hAnsi="Times New Roman" w:cs="Times New Roman"/>
          <w:szCs w:val="24"/>
        </w:rPr>
        <w:t xml:space="preserve">, where needed, </w:t>
      </w:r>
      <w:r>
        <w:rPr>
          <w:rFonts w:ascii="Times New Roman" w:hAnsi="Times New Roman" w:cs="Times New Roman"/>
          <w:szCs w:val="24"/>
        </w:rPr>
        <w:t>and street/sidewalk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reconstruction projects. (not routine maintenance projects, i.e. pot hole filling, patching,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spot repair)</w:t>
      </w:r>
      <w:r w:rsidR="002643AB">
        <w:rPr>
          <w:rFonts w:ascii="Times New Roman" w:hAnsi="Times New Roman" w:cs="Times New Roman"/>
          <w:szCs w:val="24"/>
        </w:rPr>
        <w:t>.</w:t>
      </w:r>
    </w:p>
    <w:p w14:paraId="22C03C0C" w14:textId="77777777" w:rsidR="002643AB" w:rsidRDefault="002643AB" w:rsidP="00264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43CC59FF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Cs w:val="24"/>
        </w:rPr>
        <w:t>Contact</w:t>
      </w:r>
    </w:p>
    <w:p w14:paraId="11DF433C" w14:textId="77777777" w:rsidR="00934799" w:rsidRDefault="00934799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bookmarkStart w:id="1" w:name="_Hlk95487320"/>
      <w:r>
        <w:rPr>
          <w:rFonts w:ascii="Times New Roman" w:hAnsi="Times New Roman" w:cs="Times New Roman"/>
          <w:color w:val="000000"/>
          <w:szCs w:val="24"/>
        </w:rPr>
        <w:lastRenderedPageBreak/>
        <w:t>Nick Jarrell, Manager of Right of Way</w:t>
      </w:r>
    </w:p>
    <w:p w14:paraId="3D231D1A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Citizens Square</w:t>
      </w:r>
    </w:p>
    <w:p w14:paraId="07205327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200 East Berry Street, Suite 210</w:t>
      </w:r>
    </w:p>
    <w:p w14:paraId="7E22B770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Fort Wayne, IN 46802</w:t>
      </w:r>
    </w:p>
    <w:p w14:paraId="14E42D57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Phone: (260) 427-1172</w:t>
      </w:r>
    </w:p>
    <w:p w14:paraId="10AC1A95" w14:textId="77777777" w:rsidR="009C0EAC" w:rsidRDefault="009C0EAC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Email: </w:t>
      </w:r>
      <w:hyperlink r:id="rId4" w:history="1">
        <w:r w:rsidRPr="00012FD7">
          <w:rPr>
            <w:rStyle w:val="Hyperlink"/>
            <w:rFonts w:ascii="Times New Roman" w:hAnsi="Times New Roman" w:cs="Times New Roman"/>
            <w:szCs w:val="24"/>
          </w:rPr>
          <w:t>Matt.Gray@cityoffortwayne.org</w:t>
        </w:r>
      </w:hyperlink>
    </w:p>
    <w:p w14:paraId="35846D8B" w14:textId="77777777" w:rsidR="009C0EAC" w:rsidRPr="009C0EAC" w:rsidRDefault="009C0EAC" w:rsidP="009C0EA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Email: </w:t>
      </w:r>
      <w:hyperlink r:id="rId5" w:history="1">
        <w:r w:rsidRPr="00012FD7">
          <w:rPr>
            <w:rStyle w:val="Hyperlink"/>
            <w:rFonts w:ascii="Times New Roman" w:hAnsi="Times New Roman" w:cs="Times New Roman"/>
            <w:szCs w:val="24"/>
          </w:rPr>
          <w:t>Nick.Jarrell@cityoffortwayne.org</w:t>
        </w:r>
      </w:hyperlink>
    </w:p>
    <w:bookmarkEnd w:id="1"/>
    <w:p w14:paraId="346B35CE" w14:textId="77777777" w:rsidR="009C0EAC" w:rsidRDefault="009C0EAC" w:rsidP="00BA4940">
      <w:pPr>
        <w:rPr>
          <w:rFonts w:ascii="Times New Roman" w:hAnsi="Times New Roman" w:cs="Times New Roman"/>
          <w:color w:val="0000FF"/>
          <w:szCs w:val="24"/>
        </w:rPr>
      </w:pPr>
    </w:p>
    <w:p w14:paraId="0FFBDE2E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Sidewalk</w:t>
      </w:r>
    </w:p>
    <w:p w14:paraId="4C8742FB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Description</w:t>
      </w:r>
    </w:p>
    <w:p w14:paraId="7C2180D4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 developing a transition plan for sidewalk, the City will utilize data from the Pavement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Management System (P</w:t>
      </w:r>
      <w:r w:rsidR="009C0EAC">
        <w:rPr>
          <w:rFonts w:ascii="Times New Roman" w:hAnsi="Times New Roman" w:cs="Times New Roman"/>
          <w:szCs w:val="24"/>
        </w:rPr>
        <w:t>ASER</w:t>
      </w:r>
      <w:r>
        <w:rPr>
          <w:rFonts w:ascii="Times New Roman" w:hAnsi="Times New Roman" w:cs="Times New Roman"/>
          <w:szCs w:val="24"/>
        </w:rPr>
        <w:t>) to identify deficient areas. The P</w:t>
      </w:r>
      <w:r w:rsidR="009C0EAC">
        <w:rPr>
          <w:rFonts w:ascii="Times New Roman" w:hAnsi="Times New Roman" w:cs="Times New Roman"/>
          <w:szCs w:val="24"/>
        </w:rPr>
        <w:t>ASER</w:t>
      </w:r>
      <w:r>
        <w:rPr>
          <w:rFonts w:ascii="Times New Roman" w:hAnsi="Times New Roman" w:cs="Times New Roman"/>
          <w:szCs w:val="24"/>
        </w:rPr>
        <w:t xml:space="preserve"> </w:t>
      </w:r>
      <w:r w:rsidR="009C0EAC">
        <w:rPr>
          <w:rFonts w:ascii="Times New Roman" w:hAnsi="Times New Roman" w:cs="Times New Roman"/>
          <w:szCs w:val="24"/>
        </w:rPr>
        <w:t xml:space="preserve">system </w:t>
      </w:r>
      <w:r>
        <w:rPr>
          <w:rFonts w:ascii="Times New Roman" w:hAnsi="Times New Roman" w:cs="Times New Roman"/>
          <w:szCs w:val="24"/>
        </w:rPr>
        <w:t xml:space="preserve">is updated on a </w:t>
      </w:r>
      <w:r w:rsidR="009C0EAC">
        <w:rPr>
          <w:rFonts w:ascii="Times New Roman" w:hAnsi="Times New Roman" w:cs="Times New Roman"/>
          <w:szCs w:val="24"/>
        </w:rPr>
        <w:t>1-</w:t>
      </w:r>
      <w:r>
        <w:rPr>
          <w:rFonts w:ascii="Times New Roman" w:hAnsi="Times New Roman" w:cs="Times New Roman"/>
          <w:szCs w:val="24"/>
        </w:rPr>
        <w:t>3 year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rotating basis and all sidewalk segments are inspected as part of the road right-of-way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and rated based on the condition on a scale of 0 – 100 %. This rating is provided on the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basis of what percentage of the segment of sidewalk that is being inspected is in poor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condition (i.e., cracked, heaved, or otherwise does not meet PROWAG or ADAAG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requirements). This rating system will </w:t>
      </w:r>
      <w:r w:rsidR="00B8605E">
        <w:rPr>
          <w:rFonts w:ascii="Times New Roman" w:hAnsi="Times New Roman" w:cs="Times New Roman"/>
          <w:szCs w:val="24"/>
        </w:rPr>
        <w:t xml:space="preserve">be </w:t>
      </w:r>
      <w:r>
        <w:rPr>
          <w:rFonts w:ascii="Times New Roman" w:hAnsi="Times New Roman" w:cs="Times New Roman"/>
          <w:szCs w:val="24"/>
        </w:rPr>
        <w:t>converted to a grading system as follows:</w:t>
      </w:r>
    </w:p>
    <w:p w14:paraId="2C584991" w14:textId="77777777" w:rsidR="002643AB" w:rsidRDefault="002643AB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520AFF97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- Sidewalk segments with less than </w:t>
      </w:r>
      <w:r w:rsidR="008D041D" w:rsidRPr="009C0EAC">
        <w:rPr>
          <w:rFonts w:ascii="Times New Roman" w:hAnsi="Times New Roman" w:cs="Times New Roman"/>
          <w:szCs w:val="24"/>
        </w:rPr>
        <w:t>25%</w:t>
      </w:r>
      <w:r>
        <w:rPr>
          <w:rFonts w:ascii="Times New Roman" w:hAnsi="Times New Roman" w:cs="Times New Roman"/>
          <w:szCs w:val="24"/>
        </w:rPr>
        <w:t xml:space="preserve"> in poor condition</w:t>
      </w:r>
    </w:p>
    <w:p w14:paraId="0AFC1B60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 - Sidewalk segments with greater than or equal to </w:t>
      </w:r>
      <w:r w:rsidR="008D041D" w:rsidRPr="009C0EAC">
        <w:rPr>
          <w:rFonts w:ascii="Times New Roman" w:hAnsi="Times New Roman" w:cs="Times New Roman"/>
          <w:szCs w:val="24"/>
        </w:rPr>
        <w:t>25%</w:t>
      </w:r>
      <w:r w:rsidR="008D041D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and less than </w:t>
      </w:r>
      <w:r w:rsidR="008D041D" w:rsidRPr="009C0EAC">
        <w:rPr>
          <w:rFonts w:ascii="Times New Roman" w:hAnsi="Times New Roman" w:cs="Times New Roman"/>
          <w:szCs w:val="24"/>
        </w:rPr>
        <w:t>50%</w:t>
      </w:r>
      <w:r w:rsidR="008D041D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in poor</w:t>
      </w:r>
    </w:p>
    <w:p w14:paraId="04B2EB59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condition</w:t>
      </w:r>
    </w:p>
    <w:p w14:paraId="5EFB7505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 - Sidewalk segments with greater than or equal to </w:t>
      </w:r>
      <w:r w:rsidR="008D041D" w:rsidRPr="009C0EAC">
        <w:rPr>
          <w:rFonts w:ascii="Times New Roman" w:hAnsi="Times New Roman" w:cs="Times New Roman"/>
          <w:szCs w:val="24"/>
        </w:rPr>
        <w:t>50%</w:t>
      </w:r>
      <w:r w:rsidR="008D041D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and less than </w:t>
      </w:r>
      <w:r w:rsidR="008D041D" w:rsidRPr="009C0EAC">
        <w:rPr>
          <w:rFonts w:ascii="Times New Roman" w:hAnsi="Times New Roman" w:cs="Times New Roman"/>
          <w:szCs w:val="24"/>
        </w:rPr>
        <w:t>75%</w:t>
      </w:r>
      <w:r w:rsidR="008D041D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in poor</w:t>
      </w:r>
    </w:p>
    <w:p w14:paraId="6FC529CA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condition</w:t>
      </w:r>
    </w:p>
    <w:p w14:paraId="79E11693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 - Sidewalk segments with greater than or equal to </w:t>
      </w:r>
      <w:r w:rsidR="008D041D" w:rsidRPr="009C0EAC">
        <w:rPr>
          <w:rFonts w:ascii="Times New Roman" w:hAnsi="Times New Roman" w:cs="Times New Roman"/>
          <w:szCs w:val="24"/>
        </w:rPr>
        <w:t>75%</w:t>
      </w:r>
      <w:r w:rsidR="008D041D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in poor condition</w:t>
      </w:r>
    </w:p>
    <w:p w14:paraId="4B2C10B2" w14:textId="77777777" w:rsidR="002643AB" w:rsidRDefault="002643AB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</w:p>
    <w:p w14:paraId="748949EA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Current Status</w:t>
      </w:r>
    </w:p>
    <w:p w14:paraId="51E57A43" w14:textId="23CDB216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statistics noted below are based on the best information available as of </w:t>
      </w:r>
      <w:r w:rsidR="009C0EAC">
        <w:rPr>
          <w:rFonts w:ascii="Times New Roman" w:hAnsi="Times New Roman" w:cs="Times New Roman"/>
          <w:szCs w:val="24"/>
        </w:rPr>
        <w:t>February 11</w:t>
      </w:r>
      <w:r>
        <w:rPr>
          <w:rFonts w:ascii="Times New Roman" w:hAnsi="Times New Roman" w:cs="Times New Roman"/>
          <w:szCs w:val="24"/>
        </w:rPr>
        <w:t>,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</w:t>
      </w:r>
      <w:r w:rsidR="009C0EAC">
        <w:rPr>
          <w:rFonts w:ascii="Times New Roman" w:hAnsi="Times New Roman" w:cs="Times New Roman"/>
          <w:szCs w:val="24"/>
        </w:rPr>
        <w:t>22</w:t>
      </w:r>
      <w:r>
        <w:rPr>
          <w:rFonts w:ascii="Times New Roman" w:hAnsi="Times New Roman" w:cs="Times New Roman"/>
          <w:szCs w:val="24"/>
        </w:rPr>
        <w:t xml:space="preserve">. </w:t>
      </w:r>
      <w:r w:rsidR="009C0EAC">
        <w:rPr>
          <w:rFonts w:ascii="Times New Roman" w:hAnsi="Times New Roman" w:cs="Times New Roman"/>
          <w:szCs w:val="24"/>
        </w:rPr>
        <w:t>Accordingly,</w:t>
      </w:r>
      <w:r>
        <w:rPr>
          <w:rFonts w:ascii="Times New Roman" w:hAnsi="Times New Roman" w:cs="Times New Roman"/>
          <w:szCs w:val="24"/>
        </w:rPr>
        <w:t xml:space="preserve"> as additional information becomes available, the City will update the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data to reflect the most current information.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The City of Fort Wayne contains approximately </w:t>
      </w:r>
      <w:r w:rsidR="0019271C">
        <w:rPr>
          <w:rFonts w:ascii="Times New Roman" w:hAnsi="Times New Roman" w:cs="Times New Roman"/>
          <w:szCs w:val="24"/>
        </w:rPr>
        <w:t>1200</w:t>
      </w:r>
      <w:r>
        <w:rPr>
          <w:rFonts w:ascii="Times New Roman" w:hAnsi="Times New Roman" w:cs="Times New Roman"/>
          <w:szCs w:val="24"/>
        </w:rPr>
        <w:t xml:space="preserve"> miles of sidewalk. The following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is a summary of the ratings of this sidewalk</w:t>
      </w:r>
      <w:r w:rsidR="00B8605E">
        <w:rPr>
          <w:rFonts w:ascii="Times New Roman" w:hAnsi="Times New Roman" w:cs="Times New Roman"/>
          <w:szCs w:val="24"/>
        </w:rPr>
        <w:t xml:space="preserve"> data</w:t>
      </w:r>
      <w:r>
        <w:rPr>
          <w:rFonts w:ascii="Times New Roman" w:hAnsi="Times New Roman" w:cs="Times New Roman"/>
          <w:szCs w:val="24"/>
        </w:rPr>
        <w:t>:</w:t>
      </w:r>
    </w:p>
    <w:p w14:paraId="6B9037AD" w14:textId="4CB1DC55" w:rsidR="00BA4940" w:rsidRPr="009C0EAC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9C0EAC">
        <w:rPr>
          <w:rFonts w:ascii="Times New Roman" w:hAnsi="Times New Roman" w:cs="Times New Roman"/>
          <w:szCs w:val="24"/>
        </w:rPr>
        <w:t xml:space="preserve">A - </w:t>
      </w:r>
      <w:r w:rsidR="0019271C">
        <w:rPr>
          <w:rFonts w:ascii="Times New Roman" w:hAnsi="Times New Roman" w:cs="Times New Roman"/>
          <w:szCs w:val="24"/>
        </w:rPr>
        <w:t>930</w:t>
      </w:r>
      <w:r w:rsidR="008D041D" w:rsidRPr="009C0EAC">
        <w:rPr>
          <w:rFonts w:ascii="Times New Roman" w:hAnsi="Times New Roman" w:cs="Times New Roman"/>
          <w:szCs w:val="24"/>
        </w:rPr>
        <w:t xml:space="preserve"> </w:t>
      </w:r>
      <w:r w:rsidRPr="009C0EAC">
        <w:rPr>
          <w:rFonts w:ascii="Times New Roman" w:hAnsi="Times New Roman" w:cs="Times New Roman"/>
          <w:szCs w:val="24"/>
        </w:rPr>
        <w:t>miles</w:t>
      </w:r>
    </w:p>
    <w:p w14:paraId="16B4D1CD" w14:textId="3246BF30" w:rsidR="00BA4940" w:rsidRPr="009C0EAC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9C0EAC">
        <w:rPr>
          <w:rFonts w:ascii="Times New Roman" w:hAnsi="Times New Roman" w:cs="Times New Roman"/>
          <w:szCs w:val="24"/>
        </w:rPr>
        <w:t>B -</w:t>
      </w:r>
      <w:r w:rsidR="009C0EAC" w:rsidRPr="009C0EAC">
        <w:rPr>
          <w:rFonts w:ascii="Times New Roman" w:hAnsi="Times New Roman" w:cs="Times New Roman"/>
          <w:szCs w:val="24"/>
        </w:rPr>
        <w:t xml:space="preserve"> </w:t>
      </w:r>
      <w:r w:rsidR="00410791" w:rsidRPr="009C0EAC">
        <w:rPr>
          <w:rFonts w:ascii="Times New Roman" w:hAnsi="Times New Roman" w:cs="Times New Roman"/>
          <w:szCs w:val="24"/>
        </w:rPr>
        <w:t>1</w:t>
      </w:r>
      <w:r w:rsidR="0019271C">
        <w:rPr>
          <w:rFonts w:ascii="Times New Roman" w:hAnsi="Times New Roman" w:cs="Times New Roman"/>
          <w:szCs w:val="24"/>
        </w:rPr>
        <w:t>90</w:t>
      </w:r>
      <w:r w:rsidR="008D041D" w:rsidRPr="009C0EAC">
        <w:rPr>
          <w:rFonts w:ascii="Times New Roman" w:hAnsi="Times New Roman" w:cs="Times New Roman"/>
          <w:szCs w:val="24"/>
        </w:rPr>
        <w:t xml:space="preserve"> </w:t>
      </w:r>
      <w:r w:rsidRPr="009C0EAC">
        <w:rPr>
          <w:rFonts w:ascii="Times New Roman" w:hAnsi="Times New Roman" w:cs="Times New Roman"/>
          <w:szCs w:val="24"/>
        </w:rPr>
        <w:t>miles</w:t>
      </w:r>
    </w:p>
    <w:p w14:paraId="31E152F5" w14:textId="615E71AF" w:rsidR="00BA4940" w:rsidRPr="009C0EAC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9C0EAC">
        <w:rPr>
          <w:rFonts w:ascii="Times New Roman" w:hAnsi="Times New Roman" w:cs="Times New Roman"/>
          <w:szCs w:val="24"/>
        </w:rPr>
        <w:t xml:space="preserve">C - </w:t>
      </w:r>
      <w:r w:rsidR="0019271C">
        <w:rPr>
          <w:rFonts w:ascii="Times New Roman" w:hAnsi="Times New Roman" w:cs="Times New Roman"/>
          <w:szCs w:val="24"/>
        </w:rPr>
        <w:t>60</w:t>
      </w:r>
      <w:r w:rsidR="008D041D" w:rsidRPr="009C0EAC">
        <w:rPr>
          <w:rFonts w:ascii="Times New Roman" w:hAnsi="Times New Roman" w:cs="Times New Roman"/>
          <w:szCs w:val="24"/>
        </w:rPr>
        <w:t xml:space="preserve"> </w:t>
      </w:r>
      <w:r w:rsidRPr="009C0EAC">
        <w:rPr>
          <w:rFonts w:ascii="Times New Roman" w:hAnsi="Times New Roman" w:cs="Times New Roman"/>
          <w:szCs w:val="24"/>
        </w:rPr>
        <w:t>miles</w:t>
      </w:r>
    </w:p>
    <w:p w14:paraId="2C383E4C" w14:textId="25EE9972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9C0EAC">
        <w:rPr>
          <w:rFonts w:ascii="Times New Roman" w:hAnsi="Times New Roman" w:cs="Times New Roman"/>
          <w:szCs w:val="24"/>
        </w:rPr>
        <w:t xml:space="preserve">F - </w:t>
      </w:r>
      <w:r w:rsidR="0019271C">
        <w:rPr>
          <w:rFonts w:ascii="Times New Roman" w:hAnsi="Times New Roman" w:cs="Times New Roman"/>
          <w:szCs w:val="24"/>
        </w:rPr>
        <w:t>20</w:t>
      </w:r>
      <w:r w:rsidR="008D041D" w:rsidRPr="009C0EAC">
        <w:rPr>
          <w:rFonts w:ascii="Times New Roman" w:hAnsi="Times New Roman" w:cs="Times New Roman"/>
          <w:szCs w:val="24"/>
        </w:rPr>
        <w:t xml:space="preserve"> </w:t>
      </w:r>
      <w:r w:rsidRPr="009C0EAC">
        <w:rPr>
          <w:rFonts w:ascii="Times New Roman" w:hAnsi="Times New Roman" w:cs="Times New Roman"/>
          <w:szCs w:val="24"/>
        </w:rPr>
        <w:t>miles</w:t>
      </w:r>
    </w:p>
    <w:p w14:paraId="04BAB36B" w14:textId="77777777" w:rsidR="0035702B" w:rsidRDefault="0035702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0981C021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A tabulated summary of the grades of the existing sidewalk</w:t>
      </w:r>
      <w:r w:rsidR="00EC61BA">
        <w:rPr>
          <w:rFonts w:ascii="Times New Roman" w:hAnsi="Times New Roman" w:cs="Times New Roman"/>
          <w:szCs w:val="24"/>
        </w:rPr>
        <w:t>:</w:t>
      </w:r>
    </w:p>
    <w:p w14:paraId="081B2AA6" w14:textId="77777777" w:rsidR="0086259A" w:rsidRDefault="0086259A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7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290"/>
        <w:gridCol w:w="1280"/>
        <w:gridCol w:w="1280"/>
        <w:gridCol w:w="1280"/>
        <w:gridCol w:w="1290"/>
      </w:tblGrid>
      <w:tr w:rsidR="0086259A" w:rsidRPr="0086259A" w14:paraId="42E0C6EF" w14:textId="77777777" w:rsidTr="0086259A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8C0ED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SIDEWALKS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E0E21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0-25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0CD26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25-50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AF761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50-75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3681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75-100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4CCC7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Feet</w:t>
            </w:r>
          </w:p>
        </w:tc>
      </w:tr>
      <w:tr w:rsidR="0086259A" w:rsidRPr="0086259A" w14:paraId="06284781" w14:textId="77777777" w:rsidTr="0086259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C9418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Both Side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A2B51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1,680,414.14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CB106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466,781.71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FEA8E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140,034.51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605FA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46,678.17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03118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2,333,908.53</w:t>
            </w:r>
          </w:p>
        </w:tc>
      </w:tr>
      <w:tr w:rsidR="0086259A" w:rsidRPr="0086259A" w14:paraId="09D81EFD" w14:textId="77777777" w:rsidTr="0086259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BD4E9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NE Side Only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3DF90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482,680.72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466E3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56,785.97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BE88F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17,035.79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5847A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11,357.19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7FD95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567,859.67</w:t>
            </w:r>
          </w:p>
        </w:tc>
      </w:tr>
      <w:tr w:rsidR="0086259A" w:rsidRPr="0086259A" w14:paraId="6B50BE64" w14:textId="77777777" w:rsidTr="0086259A">
        <w:trPr>
          <w:trHeight w:val="3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98BEE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SW Side Only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9EFE5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431,933.77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4F424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53,991.72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6DBA5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43,193.38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54F97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10,798.34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B1711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539,917.21</w:t>
            </w:r>
          </w:p>
        </w:tc>
      </w:tr>
      <w:tr w:rsidR="0086259A" w:rsidRPr="0086259A" w14:paraId="20AA8FA9" w14:textId="77777777" w:rsidTr="0086259A">
        <w:trPr>
          <w:trHeight w:val="3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503A8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Feet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A0B4A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2,595,028.63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FE5C2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577,559.39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E0F15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200,263.68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556AB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68,833.71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AC73F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3,441,685.41</w:t>
            </w:r>
          </w:p>
        </w:tc>
      </w:tr>
      <w:tr w:rsidR="0086259A" w:rsidRPr="0086259A" w14:paraId="132D24E5" w14:textId="77777777" w:rsidTr="0086259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5FCB8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Miles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CECC4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491.48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417CF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109.39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23CA9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37.93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DFEC6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13.04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3FAE7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651.83</w:t>
            </w:r>
          </w:p>
        </w:tc>
      </w:tr>
      <w:tr w:rsidR="0086259A" w:rsidRPr="0086259A" w14:paraId="1749C228" w14:textId="77777777" w:rsidTr="0086259A">
        <w:trPr>
          <w:trHeight w:val="323"/>
        </w:trPr>
        <w:tc>
          <w:tcPr>
            <w:tcW w:w="1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D28C7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22DFD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B18A1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CAA8A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71FA4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59A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1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59033" w14:textId="77777777" w:rsidR="0086259A" w:rsidRPr="0086259A" w:rsidRDefault="0086259A" w:rsidP="0086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DF61FF2" w14:textId="77777777" w:rsidR="0086259A" w:rsidRDefault="0086259A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65D88BA5" w14:textId="77777777" w:rsidR="00410791" w:rsidRDefault="00410791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</w:p>
    <w:p w14:paraId="3F722BB9" w14:textId="77777777" w:rsidR="00410791" w:rsidRDefault="00410791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</w:p>
    <w:p w14:paraId="1A042D41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Time Frame</w:t>
      </w:r>
    </w:p>
    <w:p w14:paraId="2D48D04F" w14:textId="085D6863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The City plans to spend approximately $</w:t>
      </w:r>
      <w:r w:rsidR="00EC61BA">
        <w:rPr>
          <w:rFonts w:ascii="Times New Roman" w:hAnsi="Times New Roman" w:cs="Times New Roman"/>
          <w:szCs w:val="24"/>
        </w:rPr>
        <w:t>1,100,00</w:t>
      </w:r>
      <w:r w:rsidR="00EF3B7D">
        <w:rPr>
          <w:rFonts w:ascii="Times New Roman" w:hAnsi="Times New Roman" w:cs="Times New Roman"/>
          <w:szCs w:val="24"/>
        </w:rPr>
        <w:t xml:space="preserve">0 </w:t>
      </w:r>
      <w:r w:rsidR="00EC61BA">
        <w:rPr>
          <w:rFonts w:ascii="Times New Roman" w:hAnsi="Times New Roman" w:cs="Times New Roman"/>
          <w:szCs w:val="24"/>
        </w:rPr>
        <w:t xml:space="preserve">to </w:t>
      </w:r>
      <w:r w:rsidR="0095425B">
        <w:rPr>
          <w:rFonts w:ascii="Times New Roman" w:hAnsi="Times New Roman" w:cs="Times New Roman"/>
          <w:szCs w:val="24"/>
        </w:rPr>
        <w:t>2</w:t>
      </w:r>
      <w:r w:rsidR="00EC61BA">
        <w:rPr>
          <w:rFonts w:ascii="Times New Roman" w:hAnsi="Times New Roman" w:cs="Times New Roman"/>
          <w:szCs w:val="24"/>
        </w:rPr>
        <w:t>,500,00</w:t>
      </w:r>
      <w:r w:rsidR="00EF3B7D">
        <w:rPr>
          <w:rFonts w:ascii="Times New Roman" w:hAnsi="Times New Roman" w:cs="Times New Roman"/>
          <w:szCs w:val="24"/>
        </w:rPr>
        <w:t xml:space="preserve">0 </w:t>
      </w:r>
      <w:r>
        <w:rPr>
          <w:rFonts w:ascii="Times New Roman" w:hAnsi="Times New Roman" w:cs="Times New Roman"/>
          <w:szCs w:val="24"/>
        </w:rPr>
        <w:t>per year exclusively on sidewalk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upgrades. Under current cost estimates, this will allow the City to upgrade approximately</w:t>
      </w:r>
      <w:r w:rsidR="002643AB">
        <w:rPr>
          <w:rFonts w:ascii="Times New Roman" w:hAnsi="Times New Roman" w:cs="Times New Roman"/>
          <w:szCs w:val="24"/>
        </w:rPr>
        <w:t xml:space="preserve"> </w:t>
      </w:r>
      <w:r w:rsidR="0095425B">
        <w:rPr>
          <w:rFonts w:ascii="Times New Roman" w:hAnsi="Times New Roman" w:cs="Times New Roman"/>
          <w:szCs w:val="24"/>
        </w:rPr>
        <w:t>15</w:t>
      </w:r>
      <w:r>
        <w:rPr>
          <w:rFonts w:ascii="Times New Roman" w:hAnsi="Times New Roman" w:cs="Times New Roman"/>
          <w:szCs w:val="24"/>
        </w:rPr>
        <w:t xml:space="preserve"> miles of sidewalk per year. </w:t>
      </w:r>
      <w:bookmarkStart w:id="2" w:name="_Hlk95813519"/>
      <w:r>
        <w:rPr>
          <w:rFonts w:ascii="Times New Roman" w:hAnsi="Times New Roman" w:cs="Times New Roman"/>
          <w:szCs w:val="24"/>
        </w:rPr>
        <w:t>These do not include sidewalk that will be improved as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part of roadway projects.</w:t>
      </w:r>
      <w:bookmarkEnd w:id="2"/>
      <w:r>
        <w:rPr>
          <w:rFonts w:ascii="Times New Roman" w:hAnsi="Times New Roman" w:cs="Times New Roman"/>
          <w:szCs w:val="24"/>
        </w:rPr>
        <w:t xml:space="preserve"> The City also has a neighborhood sidewalk cross sharing</w:t>
      </w:r>
      <w:r w:rsidR="002643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program. Under this program, property owners can request for sidewalk upgrades along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the frontage of their properties along residential streets and share in the costs of the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improvements. These costs are typically broken down as </w:t>
      </w:r>
      <w:r w:rsidR="00410791" w:rsidRPr="00B65CE4">
        <w:rPr>
          <w:rFonts w:ascii="Times New Roman" w:hAnsi="Times New Roman" w:cs="Times New Roman"/>
          <w:szCs w:val="24"/>
        </w:rPr>
        <w:t>50%</w:t>
      </w:r>
      <w:r w:rsidR="00410791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property owners and </w:t>
      </w:r>
      <w:r w:rsidR="00410791" w:rsidRPr="00B65CE4">
        <w:rPr>
          <w:rFonts w:ascii="Times New Roman" w:hAnsi="Times New Roman" w:cs="Times New Roman"/>
          <w:szCs w:val="24"/>
        </w:rPr>
        <w:t>50%</w:t>
      </w:r>
      <w:r w:rsidR="00410791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City.</w:t>
      </w:r>
      <w:r w:rsidR="00B65CE4" w:rsidRPr="00B65CE4">
        <w:rPr>
          <w:rFonts w:ascii="Times New Roman" w:hAnsi="Times New Roman" w:cs="Times New Roman"/>
          <w:szCs w:val="24"/>
        </w:rPr>
        <w:t xml:space="preserve"> </w:t>
      </w:r>
      <w:r w:rsidR="00B65CE4">
        <w:rPr>
          <w:rFonts w:ascii="Times New Roman" w:hAnsi="Times New Roman" w:cs="Times New Roman"/>
          <w:szCs w:val="24"/>
        </w:rPr>
        <w:t>The City continues to increase funding in this area.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Based on the above, the time frame for full compliance would be approximately </w:t>
      </w:r>
      <w:r w:rsidR="00EF3B7D">
        <w:rPr>
          <w:rFonts w:ascii="Times New Roman" w:hAnsi="Times New Roman" w:cs="Times New Roman"/>
          <w:color w:val="000000"/>
          <w:szCs w:val="24"/>
        </w:rPr>
        <w:t>15-25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years.</w:t>
      </w:r>
    </w:p>
    <w:p w14:paraId="5D6C3B4B" w14:textId="77777777" w:rsidR="002643AB" w:rsidRDefault="002643AB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14:paraId="1C2B88DC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Cs w:val="24"/>
        </w:rPr>
        <w:t>Specifications</w:t>
      </w:r>
    </w:p>
    <w:p w14:paraId="4D2E26E1" w14:textId="6A0797AC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Sidewalk installed by the City will be in accordance with City of Fort Wayne </w:t>
      </w:r>
      <w:r w:rsidR="00B65CE4">
        <w:rPr>
          <w:rFonts w:ascii="Times New Roman" w:hAnsi="Times New Roman" w:cs="Times New Roman"/>
          <w:color w:val="000000"/>
          <w:szCs w:val="24"/>
        </w:rPr>
        <w:t>Transportation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Engineering standards. Minimum sidewalk width is 5-feet if not adjacent to the curb and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6</w:t>
      </w:r>
      <w:r w:rsidR="008D124B">
        <w:rPr>
          <w:rFonts w:ascii="Times New Roman" w:hAnsi="Times New Roman" w:cs="Times New Roman"/>
          <w:color w:val="000000"/>
          <w:szCs w:val="24"/>
        </w:rPr>
        <w:t>.5</w:t>
      </w:r>
      <w:r>
        <w:rPr>
          <w:rFonts w:ascii="Times New Roman" w:hAnsi="Times New Roman" w:cs="Times New Roman"/>
          <w:color w:val="000000"/>
          <w:szCs w:val="24"/>
        </w:rPr>
        <w:t>-feet when adjacent to the curb. Contracts with private contractors for the installation of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public sidewalk will specify that the work shall be done in accordance with such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standards and PROWAG Section R204. The City of Fort Wayne’s Street Engineering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Standards for sidewalk is in compliance with PROWAG requirements.</w:t>
      </w:r>
    </w:p>
    <w:p w14:paraId="7E966019" w14:textId="77777777" w:rsidR="002643AB" w:rsidRDefault="002643AB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14:paraId="69F1A188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Cs w:val="24"/>
        </w:rPr>
        <w:t>Priorities</w:t>
      </w:r>
    </w:p>
    <w:p w14:paraId="75CEC162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In accordance with the provisions of the ADA Title II and the Department of Justice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implementing regulations at 28 CFR Section 35.150(D)(2), the City will upgrade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sidewalk facilities at priority locations specified by the Act including State and Local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government offices and facilities, transportation, places of public accommodation, and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employers. The City will prioritize sidewalk improvements in each of the designated six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Council Districts and the Central business District based on their conditions (i.e. sidewalk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with poorest grades considered first) by first scheduling those adjacent to Government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facilities with public programs and services, next scheduling those adjacent to public and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known private schools, and then considering those known impaired mobility residences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along accessible bus routes. The City will also prioritize sidewalk improvements where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known utility work has altered the area. Further, the City has responded and continues to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respond to individual requests through the Board of Public Works </w:t>
      </w:r>
      <w:r>
        <w:rPr>
          <w:rFonts w:ascii="Times New Roman" w:hAnsi="Times New Roman" w:cs="Times New Roman"/>
          <w:color w:val="000000"/>
          <w:szCs w:val="24"/>
        </w:rPr>
        <w:lastRenderedPageBreak/>
        <w:t>Petition program and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Neighborhood Capital Improvement Survey. The City will also continue to upgrade</w:t>
      </w:r>
      <w:r w:rsidR="002643AB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sidewalk on all street reconstruction projects.</w:t>
      </w:r>
    </w:p>
    <w:p w14:paraId="17DDCAC9" w14:textId="77777777" w:rsidR="002643AB" w:rsidRDefault="002643AB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Cs w:val="24"/>
        </w:rPr>
      </w:pPr>
    </w:p>
    <w:p w14:paraId="32B93000" w14:textId="77777777" w:rsidR="00BA4940" w:rsidRDefault="00BA4940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Cs w:val="24"/>
        </w:rPr>
        <w:t>Contact</w:t>
      </w:r>
    </w:p>
    <w:p w14:paraId="3240B626" w14:textId="77777777" w:rsidR="00B65CE4" w:rsidRDefault="00B65CE4" w:rsidP="00B6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Nick Jarrell, Manager of Right of Way</w:t>
      </w:r>
    </w:p>
    <w:p w14:paraId="7798ADE9" w14:textId="77777777" w:rsidR="00B65CE4" w:rsidRDefault="00B65CE4" w:rsidP="00B6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Citizens Square</w:t>
      </w:r>
    </w:p>
    <w:p w14:paraId="3754C93E" w14:textId="77777777" w:rsidR="00B65CE4" w:rsidRDefault="00B65CE4" w:rsidP="00B6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200 East Berry Street, Suite 210</w:t>
      </w:r>
    </w:p>
    <w:p w14:paraId="4AB92444" w14:textId="77777777" w:rsidR="00B65CE4" w:rsidRDefault="00B65CE4" w:rsidP="00B6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Fort Wayne, IN 46802</w:t>
      </w:r>
    </w:p>
    <w:p w14:paraId="3BB12F40" w14:textId="77777777" w:rsidR="00B65CE4" w:rsidRDefault="00B65CE4" w:rsidP="00B6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Phone: (260) 427-1172</w:t>
      </w:r>
    </w:p>
    <w:p w14:paraId="176E8F55" w14:textId="77777777" w:rsidR="00B65CE4" w:rsidRDefault="00B65CE4" w:rsidP="00B6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Email: </w:t>
      </w:r>
      <w:hyperlink r:id="rId6" w:history="1">
        <w:r w:rsidRPr="00012FD7">
          <w:rPr>
            <w:rStyle w:val="Hyperlink"/>
            <w:rFonts w:ascii="Times New Roman" w:hAnsi="Times New Roman" w:cs="Times New Roman"/>
            <w:szCs w:val="24"/>
          </w:rPr>
          <w:t>Matt.Gray@cityoffortwayne.org</w:t>
        </w:r>
      </w:hyperlink>
    </w:p>
    <w:p w14:paraId="077D64A2" w14:textId="77777777" w:rsidR="00B65CE4" w:rsidRPr="009C0EAC" w:rsidRDefault="00B65CE4" w:rsidP="00B65CE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Email: </w:t>
      </w:r>
      <w:hyperlink r:id="rId7" w:history="1">
        <w:r w:rsidRPr="00012FD7">
          <w:rPr>
            <w:rStyle w:val="Hyperlink"/>
            <w:rFonts w:ascii="Times New Roman" w:hAnsi="Times New Roman" w:cs="Times New Roman"/>
            <w:szCs w:val="24"/>
          </w:rPr>
          <w:t>Nick.Jarrell@cityoffortwayne.org</w:t>
        </w:r>
      </w:hyperlink>
    </w:p>
    <w:p w14:paraId="708A4987" w14:textId="77777777" w:rsidR="00B65CE4" w:rsidRDefault="00B65CE4" w:rsidP="00BA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Cs w:val="24"/>
        </w:rPr>
      </w:pPr>
    </w:p>
    <w:p w14:paraId="1756F2BD" w14:textId="77777777" w:rsidR="00BA4940" w:rsidRDefault="00BA4940" w:rsidP="00BA4940"/>
    <w:sectPr w:rsidR="00BA4940" w:rsidSect="00F87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40"/>
    <w:rsid w:val="000C3EDD"/>
    <w:rsid w:val="000C4D86"/>
    <w:rsid w:val="00117E60"/>
    <w:rsid w:val="00167754"/>
    <w:rsid w:val="0019271C"/>
    <w:rsid w:val="002050D0"/>
    <w:rsid w:val="002643AB"/>
    <w:rsid w:val="00284EA5"/>
    <w:rsid w:val="0035702B"/>
    <w:rsid w:val="003D353A"/>
    <w:rsid w:val="003F4C67"/>
    <w:rsid w:val="00410791"/>
    <w:rsid w:val="004A35E7"/>
    <w:rsid w:val="00621E67"/>
    <w:rsid w:val="006B2034"/>
    <w:rsid w:val="00834B59"/>
    <w:rsid w:val="00845F09"/>
    <w:rsid w:val="00854150"/>
    <w:rsid w:val="0086259A"/>
    <w:rsid w:val="008D041D"/>
    <w:rsid w:val="008D124B"/>
    <w:rsid w:val="00934799"/>
    <w:rsid w:val="0095425B"/>
    <w:rsid w:val="009C0EAC"/>
    <w:rsid w:val="00AD5ADB"/>
    <w:rsid w:val="00B65CE4"/>
    <w:rsid w:val="00B822D2"/>
    <w:rsid w:val="00B8605E"/>
    <w:rsid w:val="00BA4940"/>
    <w:rsid w:val="00CE7CEB"/>
    <w:rsid w:val="00E1305A"/>
    <w:rsid w:val="00E64CA2"/>
    <w:rsid w:val="00EC61BA"/>
    <w:rsid w:val="00EF3B7D"/>
    <w:rsid w:val="00F86A1A"/>
    <w:rsid w:val="00F8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BFDF"/>
  <w15:docId w15:val="{AD0F704B-3145-4A1F-95EF-EB5016E8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9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E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ck.Jarrell@cityoffortwayn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.Gray@cityoffortwayne.org" TargetMode="External"/><Relationship Id="rId5" Type="http://schemas.openxmlformats.org/officeDocument/2006/relationships/hyperlink" Target="mailto:Nick.Jarrell@cityoffortwayne.org" TargetMode="External"/><Relationship Id="rId4" Type="http://schemas.openxmlformats.org/officeDocument/2006/relationships/hyperlink" Target="mailto:Matt.Gray@cityoffortwayne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FWAC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FWAC</dc:creator>
  <cp:keywords/>
  <dc:description/>
  <cp:lastModifiedBy>Matt Gray</cp:lastModifiedBy>
  <cp:revision>12</cp:revision>
  <cp:lastPrinted>2022-02-15T15:28:00Z</cp:lastPrinted>
  <dcterms:created xsi:type="dcterms:W3CDTF">2024-03-22T16:40:00Z</dcterms:created>
  <dcterms:modified xsi:type="dcterms:W3CDTF">2025-01-31T19:51:00Z</dcterms:modified>
</cp:coreProperties>
</file>